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F91B2" w14:textId="77777777" w:rsidR="00957FE9" w:rsidRPr="00957FE9" w:rsidRDefault="00957FE9" w:rsidP="00957FE9">
      <w:pPr>
        <w:jc w:val="both"/>
      </w:pPr>
    </w:p>
    <w:p w14:paraId="2FC55872" w14:textId="62C2C411" w:rsidR="00957FE9" w:rsidRPr="00957FE9" w:rsidRDefault="00957FE9" w:rsidP="00957FE9">
      <w:pPr>
        <w:jc w:val="center"/>
      </w:pPr>
      <w:r w:rsidRPr="00957FE9">
        <w:rPr>
          <w:b/>
          <w:bCs/>
        </w:rPr>
        <w:t>DEKLARACJA DOSTĘPNOŚCI CYFROWEJ</w:t>
      </w:r>
    </w:p>
    <w:p w14:paraId="40DECDC7" w14:textId="77777777" w:rsidR="00957FE9" w:rsidRPr="00957FE9" w:rsidRDefault="00957FE9" w:rsidP="00957FE9">
      <w:pPr>
        <w:jc w:val="both"/>
      </w:pPr>
      <w:r w:rsidRPr="00957FE9">
        <w:rPr>
          <w:b/>
          <w:bCs/>
        </w:rPr>
        <w:t xml:space="preserve">Wstęp deklaracji </w:t>
      </w:r>
    </w:p>
    <w:p w14:paraId="3E892642" w14:textId="12C39DAF" w:rsidR="00957FE9" w:rsidRPr="00957FE9" w:rsidRDefault="00957FE9" w:rsidP="00957FE9">
      <w:pPr>
        <w:jc w:val="both"/>
      </w:pPr>
      <w:r w:rsidRPr="00957FE9">
        <w:t xml:space="preserve">Ośrodek Sportu i Rekreacji w Starogardzie Gdańskim zobowiązuje się zapewnić dostępność swojej strony podmiotowej BIP zgodnie z przepisami ustawy z dnia 4 kwietnia 2019 r. </w:t>
      </w:r>
      <w:r>
        <w:t xml:space="preserve">                         </w:t>
      </w:r>
      <w:r w:rsidRPr="00957FE9">
        <w:t xml:space="preserve">o dostępności cyfrowej stron internetowych i aplikacji mobilnych podmiotów publicznych. Oświadczenie w sprawie dostępności ma zastosowanie do strony podmiotowej BIP https://bip.osir.com.pl/ </w:t>
      </w:r>
    </w:p>
    <w:p w14:paraId="2E8D7916" w14:textId="77777777" w:rsidR="00957FE9" w:rsidRPr="00957FE9" w:rsidRDefault="00957FE9" w:rsidP="00957FE9">
      <w:pPr>
        <w:jc w:val="both"/>
      </w:pPr>
      <w:r w:rsidRPr="00957FE9">
        <w:rPr>
          <w:b/>
          <w:bCs/>
        </w:rPr>
        <w:t xml:space="preserve">Dane teleadresowe jednostki: </w:t>
      </w:r>
    </w:p>
    <w:p w14:paraId="046B02EF" w14:textId="77777777" w:rsidR="00957FE9" w:rsidRPr="00957FE9" w:rsidRDefault="00957FE9" w:rsidP="00957FE9">
      <w:pPr>
        <w:jc w:val="both"/>
      </w:pPr>
      <w:r w:rsidRPr="00957FE9">
        <w:t xml:space="preserve">Ośrodek Sportu i Rekreacji ul. Olimpijczyków Starogardzkich 1, 83-200 Starogard Gdański </w:t>
      </w:r>
    </w:p>
    <w:p w14:paraId="185C384F" w14:textId="77777777" w:rsidR="00957FE9" w:rsidRPr="00957FE9" w:rsidRDefault="00957FE9" w:rsidP="00957FE9">
      <w:pPr>
        <w:jc w:val="both"/>
      </w:pPr>
      <w:r w:rsidRPr="00957FE9">
        <w:t xml:space="preserve">NIP: 592-22-42-872 REGON: 221150292 </w:t>
      </w:r>
    </w:p>
    <w:p w14:paraId="24E8EBFE" w14:textId="77777777" w:rsidR="00957FE9" w:rsidRPr="00957FE9" w:rsidRDefault="00957FE9" w:rsidP="00957FE9">
      <w:pPr>
        <w:jc w:val="both"/>
      </w:pPr>
      <w:r w:rsidRPr="00957FE9">
        <w:t xml:space="preserve">Nr rachunku bankowego: 95 8340 0001 2002 3010 6817 0001 Bank Spółdzielczy w Starogardzie Gdańskim </w:t>
      </w:r>
    </w:p>
    <w:p w14:paraId="56C7D7B7" w14:textId="77777777" w:rsidR="00957FE9" w:rsidRDefault="00957FE9" w:rsidP="00957FE9">
      <w:pPr>
        <w:jc w:val="both"/>
      </w:pPr>
      <w:r w:rsidRPr="00957FE9">
        <w:t>Telefon: (+48) 533 236</w:t>
      </w:r>
      <w:r>
        <w:t> </w:t>
      </w:r>
      <w:r w:rsidRPr="00957FE9">
        <w:t xml:space="preserve">148 </w:t>
      </w:r>
    </w:p>
    <w:p w14:paraId="09AD0DDC" w14:textId="60A48A24" w:rsidR="00957FE9" w:rsidRDefault="00957FE9" w:rsidP="00957FE9">
      <w:pPr>
        <w:jc w:val="both"/>
      </w:pPr>
      <w:r w:rsidRPr="00957FE9">
        <w:t xml:space="preserve">e-mail: </w:t>
      </w:r>
      <w:hyperlink r:id="rId5" w:history="1">
        <w:r w:rsidRPr="00957FE9">
          <w:rPr>
            <w:rStyle w:val="Hipercze"/>
          </w:rPr>
          <w:t>osir@osir.com.pl</w:t>
        </w:r>
      </w:hyperlink>
      <w:r w:rsidRPr="00957FE9">
        <w:t xml:space="preserve"> </w:t>
      </w:r>
    </w:p>
    <w:p w14:paraId="7866422C" w14:textId="68BA8706" w:rsidR="00957FE9" w:rsidRDefault="00957FE9" w:rsidP="00957FE9">
      <w:pPr>
        <w:jc w:val="both"/>
      </w:pPr>
      <w:r w:rsidRPr="00957FE9">
        <w:t xml:space="preserve">www: http://bip.osir.com.pl, </w:t>
      </w:r>
      <w:hyperlink r:id="rId6" w:history="1">
        <w:r w:rsidRPr="00957FE9">
          <w:rPr>
            <w:rStyle w:val="Hipercze"/>
          </w:rPr>
          <w:t>http://www.osir.com.pl</w:t>
        </w:r>
      </w:hyperlink>
      <w:r w:rsidRPr="00957FE9">
        <w:t xml:space="preserve"> </w:t>
      </w:r>
    </w:p>
    <w:p w14:paraId="16B23915" w14:textId="4E069DB2" w:rsidR="00957FE9" w:rsidRDefault="00957FE9" w:rsidP="00957FE9">
      <w:pPr>
        <w:jc w:val="both"/>
      </w:pPr>
      <w:r>
        <w:t>ESP</w:t>
      </w:r>
      <w:r w:rsidRPr="00957FE9">
        <w:t xml:space="preserve">: http://epuap.gov.pl podmiot: Ośrodek Sportu i Rekreacji w Starogardzie Gdańskim </w:t>
      </w:r>
    </w:p>
    <w:p w14:paraId="1F65CEEF" w14:textId="363BC578" w:rsidR="00957FE9" w:rsidRDefault="00957FE9" w:rsidP="00957FE9">
      <w:pPr>
        <w:jc w:val="both"/>
      </w:pPr>
      <w:r w:rsidRPr="00957FE9">
        <w:t>ADE: AE:PL-70826-32536-VJRAW-26</w:t>
      </w:r>
    </w:p>
    <w:p w14:paraId="57AD3071" w14:textId="77777777" w:rsidR="00957FE9" w:rsidRPr="00957FE9" w:rsidRDefault="00957FE9" w:rsidP="00957FE9">
      <w:pPr>
        <w:jc w:val="both"/>
      </w:pPr>
    </w:p>
    <w:p w14:paraId="4E448AE2" w14:textId="77777777" w:rsidR="00957FE9" w:rsidRPr="00957FE9" w:rsidRDefault="00957FE9" w:rsidP="00957FE9">
      <w:pPr>
        <w:jc w:val="both"/>
      </w:pPr>
      <w:r w:rsidRPr="00957FE9">
        <w:rPr>
          <w:b/>
          <w:bCs/>
        </w:rPr>
        <w:t xml:space="preserve">Data sporządzenia deklaracji: </w:t>
      </w:r>
    </w:p>
    <w:p w14:paraId="66D2F533" w14:textId="77777777" w:rsidR="00957FE9" w:rsidRDefault="00957FE9" w:rsidP="00957FE9">
      <w:pPr>
        <w:jc w:val="both"/>
      </w:pPr>
      <w:r w:rsidRPr="00957FE9">
        <w:t xml:space="preserve">Data publikacji strony internetowej BIP: 2018-01-17 </w:t>
      </w:r>
    </w:p>
    <w:p w14:paraId="3690D90B" w14:textId="6176878A" w:rsidR="00957FE9" w:rsidRPr="00957FE9" w:rsidRDefault="00957FE9" w:rsidP="00957FE9">
      <w:pPr>
        <w:jc w:val="both"/>
      </w:pPr>
      <w:r w:rsidRPr="00957FE9">
        <w:t>Data ostatniej istotnej aktualizacji BIP: 202</w:t>
      </w:r>
      <w:r>
        <w:t>4-12-30</w:t>
      </w:r>
      <w:r w:rsidRPr="00957FE9">
        <w:t xml:space="preserve"> </w:t>
      </w:r>
    </w:p>
    <w:p w14:paraId="6DE345C6" w14:textId="77777777" w:rsidR="00957FE9" w:rsidRPr="00957FE9" w:rsidRDefault="00957FE9" w:rsidP="00957FE9">
      <w:pPr>
        <w:jc w:val="both"/>
      </w:pPr>
      <w:r w:rsidRPr="00957FE9">
        <w:t xml:space="preserve">Deklarację sporządzono: 2020-09-20 </w:t>
      </w:r>
    </w:p>
    <w:p w14:paraId="42F8A169" w14:textId="47E546E5" w:rsidR="00957FE9" w:rsidRPr="00957FE9" w:rsidRDefault="00957FE9" w:rsidP="00957FE9">
      <w:pPr>
        <w:jc w:val="both"/>
      </w:pPr>
      <w:r w:rsidRPr="00957FE9">
        <w:t>Ostatnie zmiany deklaracji: 202</w:t>
      </w:r>
      <w:r>
        <w:t>4-12-30</w:t>
      </w:r>
    </w:p>
    <w:p w14:paraId="575502F3" w14:textId="77777777" w:rsidR="00957FE9" w:rsidRDefault="00957FE9" w:rsidP="00957FE9">
      <w:pPr>
        <w:jc w:val="both"/>
      </w:pPr>
      <w:r w:rsidRPr="00957FE9">
        <w:t xml:space="preserve">Strona internetowa jest częściowo zgodna z ustawą z dnia 4 kwietnia 2019 r. o dostępności cyfrowej stron internetowych i aplikacji mobilnych podmiotów publicznych z powodu niezgodności lub </w:t>
      </w:r>
      <w:proofErr w:type="spellStart"/>
      <w:r w:rsidRPr="00957FE9">
        <w:t>wyłączeń</w:t>
      </w:r>
      <w:proofErr w:type="spellEnd"/>
      <w:r w:rsidRPr="00957FE9">
        <w:t xml:space="preserve"> wymienionych poniżej. </w:t>
      </w:r>
    </w:p>
    <w:p w14:paraId="7035B7B1" w14:textId="77777777" w:rsidR="00957FE9" w:rsidRPr="00957FE9" w:rsidRDefault="00957FE9" w:rsidP="00957FE9">
      <w:pPr>
        <w:jc w:val="both"/>
      </w:pPr>
    </w:p>
    <w:p w14:paraId="735EFAE4" w14:textId="77777777" w:rsidR="00957FE9" w:rsidRPr="00957FE9" w:rsidRDefault="00957FE9" w:rsidP="00957FE9">
      <w:pPr>
        <w:jc w:val="both"/>
      </w:pPr>
      <w:r w:rsidRPr="00957FE9">
        <w:rPr>
          <w:b/>
          <w:bCs/>
        </w:rPr>
        <w:t xml:space="preserve">Ułatwienia na stronie podmiotowej BIP </w:t>
      </w:r>
    </w:p>
    <w:p w14:paraId="1DCBFC22" w14:textId="77777777" w:rsidR="00957FE9" w:rsidRPr="00957FE9" w:rsidRDefault="00957FE9" w:rsidP="00957FE9">
      <w:pPr>
        <w:jc w:val="both"/>
      </w:pPr>
      <w:r w:rsidRPr="00957FE9">
        <w:t xml:space="preserve">Strony internetowe w ramach Systemu BIP posiadają następujące ułatwienia: </w:t>
      </w:r>
    </w:p>
    <w:p w14:paraId="35946F35" w14:textId="77777777" w:rsidR="00957FE9" w:rsidRPr="00957FE9" w:rsidRDefault="00957FE9" w:rsidP="00957FE9">
      <w:pPr>
        <w:jc w:val="both"/>
      </w:pPr>
      <w:r w:rsidRPr="00957FE9">
        <w:t xml:space="preserve">• podwyższony kontrast (czarne tło, żółte litery) </w:t>
      </w:r>
    </w:p>
    <w:p w14:paraId="1A7B0957" w14:textId="77777777" w:rsidR="00957FE9" w:rsidRPr="00957FE9" w:rsidRDefault="00957FE9" w:rsidP="00957FE9">
      <w:pPr>
        <w:jc w:val="both"/>
      </w:pPr>
      <w:r w:rsidRPr="00957FE9">
        <w:t xml:space="preserve">• możliwość powiększenia wielkości liter na stronie </w:t>
      </w:r>
    </w:p>
    <w:p w14:paraId="7D221436" w14:textId="77777777" w:rsidR="00957FE9" w:rsidRPr="00957FE9" w:rsidRDefault="00957FE9" w:rsidP="00957FE9">
      <w:pPr>
        <w:jc w:val="both"/>
      </w:pPr>
      <w:r w:rsidRPr="00957FE9">
        <w:t xml:space="preserve">• mapa strony </w:t>
      </w:r>
    </w:p>
    <w:p w14:paraId="1F6E5202" w14:textId="77777777" w:rsidR="00957FE9" w:rsidRPr="00957FE9" w:rsidRDefault="00957FE9" w:rsidP="00957FE9">
      <w:pPr>
        <w:jc w:val="both"/>
      </w:pPr>
      <w:r w:rsidRPr="00957FE9">
        <w:lastRenderedPageBreak/>
        <w:t xml:space="preserve">• </w:t>
      </w:r>
      <w:proofErr w:type="spellStart"/>
      <w:r w:rsidRPr="00957FE9">
        <w:t>focus</w:t>
      </w:r>
      <w:proofErr w:type="spellEnd"/>
      <w:r w:rsidRPr="00957FE9">
        <w:t xml:space="preserve"> wokół elementów nawigacyjnych </w:t>
      </w:r>
    </w:p>
    <w:p w14:paraId="664CC9E7" w14:textId="77777777" w:rsidR="00957FE9" w:rsidRPr="00957FE9" w:rsidRDefault="00957FE9" w:rsidP="00957FE9">
      <w:pPr>
        <w:jc w:val="both"/>
      </w:pPr>
    </w:p>
    <w:p w14:paraId="2AEA7F15" w14:textId="77777777" w:rsidR="00957FE9" w:rsidRPr="00957FE9" w:rsidRDefault="00957FE9" w:rsidP="00957FE9">
      <w:pPr>
        <w:jc w:val="both"/>
      </w:pPr>
      <w:r w:rsidRPr="00957FE9">
        <w:rPr>
          <w:b/>
          <w:bCs/>
        </w:rPr>
        <w:t xml:space="preserve">Informacje zwrotne i dane kontaktowe </w:t>
      </w:r>
    </w:p>
    <w:p w14:paraId="011A0C25" w14:textId="075A85FC" w:rsidR="00957FE9" w:rsidRPr="00957FE9" w:rsidRDefault="00957FE9" w:rsidP="00957FE9">
      <w:pPr>
        <w:jc w:val="both"/>
      </w:pPr>
      <w:r w:rsidRPr="00957FE9">
        <w:t>Osoba do kontaktu w sprawie dostępności: Iwona Trocha z-ca Dyrektora ds. administracji i obiektów, e-mail: i.trocha@osir.com.pl, telefon: +48 533 236</w:t>
      </w:r>
      <w:r>
        <w:t> </w:t>
      </w:r>
      <w:r w:rsidRPr="00957FE9">
        <w:t>148</w:t>
      </w:r>
      <w:r>
        <w:t>.</w:t>
      </w:r>
      <w:r w:rsidRPr="00957FE9">
        <w:t xml:space="preserve"> </w:t>
      </w:r>
    </w:p>
    <w:p w14:paraId="5F508DCE" w14:textId="77777777" w:rsidR="00957FE9" w:rsidRPr="00957FE9" w:rsidRDefault="00957FE9" w:rsidP="00957FE9">
      <w:pPr>
        <w:jc w:val="both"/>
      </w:pPr>
      <w:r w:rsidRPr="00957FE9">
        <w:rPr>
          <w:b/>
          <w:bCs/>
        </w:rPr>
        <w:t xml:space="preserve">Procedura wnioskowo-skargowa </w:t>
      </w:r>
    </w:p>
    <w:p w14:paraId="305CF1AD" w14:textId="77777777" w:rsidR="00957FE9" w:rsidRPr="00957FE9" w:rsidRDefault="00957FE9" w:rsidP="00957FE9">
      <w:pPr>
        <w:jc w:val="both"/>
      </w:pPr>
      <w:r w:rsidRPr="00957FE9">
        <w:t xml:space="preserve"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może złożyć skargę z zastosowaniem przepisów ustawy z dnia 14 czerwca 1960 r. Kodeks postępowania administracyjnego, a także powiadomić Rzecznika Praw Obywatelskich. </w:t>
      </w:r>
    </w:p>
    <w:p w14:paraId="4EB246F7" w14:textId="77777777" w:rsidR="00957FE9" w:rsidRDefault="00957FE9" w:rsidP="00957FE9">
      <w:pPr>
        <w:jc w:val="both"/>
        <w:rPr>
          <w:b/>
          <w:bCs/>
        </w:rPr>
      </w:pPr>
    </w:p>
    <w:p w14:paraId="78B056FB" w14:textId="45F76F3C" w:rsidR="00957FE9" w:rsidRPr="00957FE9" w:rsidRDefault="00957FE9" w:rsidP="00882B06">
      <w:pPr>
        <w:jc w:val="center"/>
      </w:pPr>
      <w:r w:rsidRPr="00957FE9">
        <w:rPr>
          <w:b/>
          <w:bCs/>
        </w:rPr>
        <w:t>DOSTĘPNOŚĆ ARCHITEKTONICZNA</w:t>
      </w:r>
    </w:p>
    <w:p w14:paraId="1A796567" w14:textId="60CFC394" w:rsidR="00957FE9" w:rsidRPr="00957FE9" w:rsidRDefault="00957FE9" w:rsidP="00957FE9">
      <w:pPr>
        <w:jc w:val="both"/>
      </w:pPr>
      <w:r w:rsidRPr="00957FE9">
        <w:t xml:space="preserve">Do budynku </w:t>
      </w:r>
      <w:r w:rsidRPr="00957FE9">
        <w:rPr>
          <w:u w:val="single"/>
        </w:rPr>
        <w:t>siedziby przy ul. Olimpijczyków Starogardzkich</w:t>
      </w:r>
      <w:r w:rsidRPr="00957FE9">
        <w:t xml:space="preserve"> 1 prowadz</w:t>
      </w:r>
      <w:r>
        <w:t>ą 4</w:t>
      </w:r>
      <w:r w:rsidRPr="00957FE9">
        <w:t xml:space="preserve"> wejś</w:t>
      </w:r>
      <w:r>
        <w:t>cia</w:t>
      </w:r>
      <w:r w:rsidRPr="00957FE9">
        <w:t xml:space="preserve">. </w:t>
      </w:r>
      <w:r>
        <w:t xml:space="preserve">Dwa znajdujące się na parterze </w:t>
      </w:r>
      <w:r w:rsidRPr="00957FE9">
        <w:t>są dostosowane dla osób poruszających się na wózkach</w:t>
      </w:r>
      <w:r w:rsidR="008856BD">
        <w:t xml:space="preserve">. </w:t>
      </w:r>
      <w:r w:rsidR="008856BD" w:rsidRPr="00957FE9">
        <w:t>Budynek posiada podjazd do wejścia na parterze i dzwonek w celu przywołania pracownika. Na parterze budynku znajduje się toaleta dostosowana dla osób niepełnosprawnych.</w:t>
      </w:r>
      <w:r>
        <w:t xml:space="preserve"> </w:t>
      </w:r>
      <w:r w:rsidR="004D2FAE">
        <w:t xml:space="preserve">Dwa </w:t>
      </w:r>
      <w:r w:rsidR="008856BD">
        <w:t xml:space="preserve">wejścia </w:t>
      </w:r>
      <w:r w:rsidR="004D2FAE">
        <w:t xml:space="preserve">znajdujące się na piętrze </w:t>
      </w:r>
      <w:r w:rsidR="008856BD">
        <w:t xml:space="preserve">są </w:t>
      </w:r>
      <w:r w:rsidR="004D2FAE">
        <w:t xml:space="preserve">bez </w:t>
      </w:r>
      <w:r w:rsidR="008856BD">
        <w:t>dostępu dla osób z niepełnosprawnością ruchową</w:t>
      </w:r>
      <w:r w:rsidRPr="00957FE9">
        <w:t xml:space="preserve">. </w:t>
      </w:r>
      <w:r w:rsidR="008856BD">
        <w:t>Żadne z w</w:t>
      </w:r>
      <w:r w:rsidRPr="00957FE9">
        <w:t>ejś</w:t>
      </w:r>
      <w:r w:rsidR="008856BD">
        <w:t xml:space="preserve">ć </w:t>
      </w:r>
      <w:r w:rsidRPr="00957FE9">
        <w:t>nie posiada głośników systemu</w:t>
      </w:r>
      <w:r w:rsidR="008856BD">
        <w:t xml:space="preserve"> </w:t>
      </w:r>
      <w:r w:rsidRPr="00957FE9">
        <w:t xml:space="preserve">naprowadzającego dźwiękowo osoby niewidome i słabowidzące. Budynek nie posiada windy. Do budynku i wszystkich jego pomieszczeń można wejść z psem asystującym i psem przewodnikiem. W budynku brak pętli indukcyjnych. W budynku brak oznaczeń w alfabecie brajla, oznaczeń kontrastowych lub w druku powiększonym dla osób niewidomych i słabowidzących. W budynku nie można skorzystać z tłumacza języka migowego on-line. Przed budynkiem nie wyznaczono miejsca parkingowego dla osób </w:t>
      </w:r>
      <w:r w:rsidR="008856BD">
        <w:t xml:space="preserve">z </w:t>
      </w:r>
      <w:r w:rsidRPr="00957FE9">
        <w:t>niepełnospra</w:t>
      </w:r>
      <w:r w:rsidR="008856BD">
        <w:t>wnością</w:t>
      </w:r>
      <w:r w:rsidRPr="00957FE9">
        <w:t xml:space="preserve">. </w:t>
      </w:r>
    </w:p>
    <w:p w14:paraId="68264966" w14:textId="54FA0496" w:rsidR="00957FE9" w:rsidRPr="00957FE9" w:rsidRDefault="00957FE9" w:rsidP="00957FE9">
      <w:pPr>
        <w:jc w:val="both"/>
      </w:pPr>
      <w:r w:rsidRPr="00957FE9">
        <w:t xml:space="preserve">Do budynku </w:t>
      </w:r>
      <w:r w:rsidR="008856BD" w:rsidRPr="008856BD">
        <w:rPr>
          <w:u w:val="single"/>
        </w:rPr>
        <w:t>M</w:t>
      </w:r>
      <w:r w:rsidRPr="00957FE9">
        <w:rPr>
          <w:u w:val="single"/>
        </w:rPr>
        <w:t xml:space="preserve">iejskiej </w:t>
      </w:r>
      <w:r w:rsidR="008856BD" w:rsidRPr="008856BD">
        <w:rPr>
          <w:u w:val="single"/>
        </w:rPr>
        <w:t>H</w:t>
      </w:r>
      <w:r w:rsidRPr="00957FE9">
        <w:rPr>
          <w:u w:val="single"/>
        </w:rPr>
        <w:t>ali im. Andrzeja Grubby</w:t>
      </w:r>
      <w:r w:rsidRPr="00957FE9">
        <w:t xml:space="preserve"> przy ul. Olimpijczyków Starogardzkich 1 prowadz</w:t>
      </w:r>
      <w:r w:rsidR="008856BD">
        <w:t>ą 4 wejścia</w:t>
      </w:r>
      <w:r w:rsidRPr="00957FE9">
        <w:t xml:space="preserve">. Dwa z nich są dostosowane dla osób poruszających się na wózkach. Wejścia nie posiadają głośników systemu naprowadzającego dźwiękowo osoby niewidome i słabowidzące. Budynek nie posiada windy dostosowaną dla osób poruszających się na wózkach. Przed budynkiem nie wyznaczono miejsc parkingowych dla osób niepełnosprawnych. W budynku znajduje się toaleta dostosowana dla osób niepełnosprawnych. Do budynku i wszystkich jego pomieszczeń można wejść z psem asystującym i psem przewodnikiem. W budynku brak pętli indukcyjnych. W budynku brak oznaczeń w alfabecie brajla, oznaczeń kontrastowych lub w druku powiększonym dla osób niewidomych i słabowidzących. W budynku nie można skorzystać z tłumacza języka migowego on-line. </w:t>
      </w:r>
    </w:p>
    <w:p w14:paraId="1FDACF3C" w14:textId="682A0B84" w:rsidR="00957FE9" w:rsidRPr="00957FE9" w:rsidRDefault="00957FE9" w:rsidP="00957FE9">
      <w:pPr>
        <w:jc w:val="both"/>
      </w:pPr>
      <w:r w:rsidRPr="00957FE9">
        <w:t xml:space="preserve">Do budynku </w:t>
      </w:r>
      <w:r w:rsidRPr="00957FE9">
        <w:rPr>
          <w:u w:val="single"/>
        </w:rPr>
        <w:t>hali im. Gerarda Podolskiego przy ul. Hallera 19a</w:t>
      </w:r>
      <w:r w:rsidRPr="00957FE9">
        <w:t xml:space="preserve"> prowadzi </w:t>
      </w:r>
      <w:r w:rsidR="008856BD">
        <w:t>8</w:t>
      </w:r>
      <w:r w:rsidRPr="00957FE9">
        <w:t xml:space="preserve"> wejść. </w:t>
      </w:r>
      <w:r w:rsidR="008856BD">
        <w:t>Trzy</w:t>
      </w:r>
      <w:r w:rsidRPr="00957FE9">
        <w:t xml:space="preserve"> z nich są dostosowane dla osób poruszających się na wózkach. Wejścia nie posiadają głośników systemu naprowadzającego dźwiękowo osoby niewidome i słabowidzące. Budynek posiada windę dostosowaną dla osób poruszających się na wózkach. W korytarzu znajduje się tablica </w:t>
      </w:r>
    </w:p>
    <w:p w14:paraId="284CE9F8" w14:textId="7B0822F7" w:rsidR="00957FE9" w:rsidRPr="00957FE9" w:rsidRDefault="00957FE9" w:rsidP="00957FE9">
      <w:pPr>
        <w:jc w:val="both"/>
      </w:pPr>
      <w:r w:rsidRPr="00957FE9">
        <w:t xml:space="preserve">informacyjna w alfabecie </w:t>
      </w:r>
      <w:proofErr w:type="spellStart"/>
      <w:r w:rsidRPr="00957FE9">
        <w:t>Breill”ea</w:t>
      </w:r>
      <w:proofErr w:type="spellEnd"/>
      <w:r w:rsidRPr="00957FE9">
        <w:t xml:space="preserve"> oraz system prowadzenia wykonany z płyt żebrowych i guzowych (TGSI). Przed budynkiem wyznaczono miejsca parkingowe dla osób </w:t>
      </w:r>
      <w:r w:rsidR="008856BD">
        <w:t xml:space="preserve">z </w:t>
      </w:r>
      <w:r w:rsidRPr="00957FE9">
        <w:t>niepełnospr</w:t>
      </w:r>
      <w:r w:rsidR="008856BD">
        <w:t>awnością</w:t>
      </w:r>
      <w:r w:rsidRPr="00957FE9">
        <w:t xml:space="preserve">. W budynku nie ma </w:t>
      </w:r>
      <w:r w:rsidR="008856BD">
        <w:t xml:space="preserve">ogólnodostępnej </w:t>
      </w:r>
      <w:r w:rsidRPr="00957FE9">
        <w:t xml:space="preserve">toalety dostosowanej dla osób </w:t>
      </w:r>
      <w:r w:rsidR="008856BD">
        <w:t xml:space="preserve">z </w:t>
      </w:r>
      <w:r w:rsidRPr="00957FE9">
        <w:t>niepełnosprawn</w:t>
      </w:r>
      <w:r w:rsidR="008856BD">
        <w:t>ością</w:t>
      </w:r>
      <w:r w:rsidRPr="00957FE9">
        <w:t xml:space="preserve">. Do budynku i wszystkich jego pomieszczeń można wejść z psem asystującym i psem przewodnikiem. W budynku brak pętli indukcyjnych. W budynku nie można skorzystać z tłumacza języka migowego on-line. </w:t>
      </w:r>
    </w:p>
    <w:p w14:paraId="12407A10" w14:textId="790D5886" w:rsidR="00DE1A0A" w:rsidRPr="00957FE9" w:rsidRDefault="00957FE9" w:rsidP="00957FE9">
      <w:pPr>
        <w:jc w:val="both"/>
      </w:pPr>
      <w:r w:rsidRPr="00882B06">
        <w:t xml:space="preserve">Do budynku przy ul. Harcerskiej prowadzi kilka wejść. </w:t>
      </w:r>
      <w:r w:rsidR="00882B06" w:rsidRPr="00882B06">
        <w:t>Wszystkie s</w:t>
      </w:r>
      <w:r w:rsidRPr="00882B06">
        <w:t>ą dostosowane dla osób</w:t>
      </w:r>
      <w:r w:rsidRPr="00957FE9">
        <w:t xml:space="preserve"> poruszających się na wózkach. Wejścia nie posiadają głośników systemu naprowadzającego dźwiękowo osoby niewidome i słabowidzące. Przed budynkiem nie wyznaczono miejsc parkingowych dla osób niepełnosprawnych. W budynku znajduje się toaleta dostosowana dla osób niepełnosprawnych. Do budynku i wszystkich jego pomieszczeń można wejść z psem asystującym i psem przewodnikiem. W budynku brak pętli indukcyjnych. W budynku brak oznaczeń w alfabecie brajla, oznaczeń kontrastowych lub w druku powiększonym dla osób niewidomych i słabowidzących. W budynku nie można skorzystać z tłumacza języka migowego on-line.</w:t>
      </w:r>
    </w:p>
    <w:sectPr w:rsidR="00DE1A0A" w:rsidRPr="00957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1881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337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E9"/>
    <w:rsid w:val="000A1DBA"/>
    <w:rsid w:val="000F784D"/>
    <w:rsid w:val="004D2FAE"/>
    <w:rsid w:val="00766D55"/>
    <w:rsid w:val="00882B06"/>
    <w:rsid w:val="008856BD"/>
    <w:rsid w:val="00957FE9"/>
    <w:rsid w:val="00DE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CEE5"/>
  <w15:chartTrackingRefBased/>
  <w15:docId w15:val="{CBF54559-03ED-4430-A154-256A7CDE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7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7F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7F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7F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7F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7F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7F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7F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7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7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7FE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7FE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7FE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7F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7F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7F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7FE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7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7F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7F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7F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7F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7F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7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7F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7FE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57FE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7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sir.com.pl" TargetMode="External"/><Relationship Id="rId5" Type="http://schemas.openxmlformats.org/officeDocument/2006/relationships/hyperlink" Target="mailto:osir@osir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836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2</cp:revision>
  <cp:lastPrinted>2025-01-08T08:22:00Z</cp:lastPrinted>
  <dcterms:created xsi:type="dcterms:W3CDTF">2025-01-07T13:29:00Z</dcterms:created>
  <dcterms:modified xsi:type="dcterms:W3CDTF">2025-01-08T08:22:00Z</dcterms:modified>
</cp:coreProperties>
</file>